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F1500" w14:textId="702339EB" w:rsidR="001473EC" w:rsidRDefault="00F60BD1">
      <w:pPr>
        <w:rPr>
          <w:sz w:val="24"/>
          <w:szCs w:val="24"/>
          <w:lang w:val="es-ES"/>
        </w:rPr>
      </w:pPr>
      <w:r w:rsidRPr="00F60BD1">
        <w:rPr>
          <w:b/>
          <w:bCs/>
          <w:sz w:val="36"/>
          <w:szCs w:val="36"/>
          <w:lang w:val="es-ES"/>
        </w:rPr>
        <w:t>TRAMITES</w:t>
      </w:r>
      <w:r>
        <w:rPr>
          <w:b/>
          <w:bCs/>
          <w:sz w:val="36"/>
          <w:szCs w:val="36"/>
          <w:lang w:val="es-ES"/>
        </w:rPr>
        <w:t xml:space="preserve"> </w:t>
      </w:r>
      <w:r w:rsidRPr="00F60BD1">
        <w:rPr>
          <w:sz w:val="24"/>
          <w:szCs w:val="24"/>
          <w:lang w:val="es-ES"/>
        </w:rPr>
        <w:t xml:space="preserve">(título </w:t>
      </w:r>
      <w:proofErr w:type="spellStart"/>
      <w:r w:rsidRPr="00F60BD1">
        <w:rPr>
          <w:sz w:val="24"/>
          <w:szCs w:val="24"/>
          <w:lang w:val="es-ES"/>
        </w:rPr>
        <w:t>main</w:t>
      </w:r>
      <w:proofErr w:type="spellEnd"/>
      <w:r w:rsidRPr="00F60BD1">
        <w:rPr>
          <w:sz w:val="24"/>
          <w:szCs w:val="24"/>
          <w:lang w:val="es-ES"/>
        </w:rPr>
        <w:t>)</w:t>
      </w:r>
    </w:p>
    <w:p w14:paraId="3770D671" w14:textId="566CC293" w:rsidR="00F60BD1" w:rsidRDefault="00F60BD1">
      <w:pPr>
        <w:rPr>
          <w:b/>
          <w:bCs/>
          <w:sz w:val="24"/>
          <w:szCs w:val="24"/>
          <w:lang w:val="es-ES"/>
        </w:rPr>
      </w:pPr>
      <w:r w:rsidRPr="00F60BD1">
        <w:rPr>
          <w:b/>
          <w:bCs/>
          <w:sz w:val="24"/>
          <w:szCs w:val="24"/>
          <w:lang w:val="es-ES"/>
        </w:rPr>
        <w:t>PAGOS ONLINE</w:t>
      </w:r>
    </w:p>
    <w:p w14:paraId="07D795EF" w14:textId="47B2DA0C" w:rsidR="00F60BD1" w:rsidRPr="00F60BD1" w:rsidRDefault="00F60BD1" w:rsidP="00F60BD1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>Permisos de Circulación Vehículos Livianos 2026</w:t>
      </w:r>
    </w:p>
    <w:p w14:paraId="53871849" w14:textId="3AEE1E49" w:rsidR="00F60BD1" w:rsidRPr="00F60BD1" w:rsidRDefault="00F60BD1" w:rsidP="00F60BD1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 xml:space="preserve">Permisos de Circulación </w:t>
      </w:r>
      <w:r w:rsidRPr="00F60BD1">
        <w:rPr>
          <w:sz w:val="24"/>
          <w:szCs w:val="24"/>
          <w:lang w:val="es-ES"/>
        </w:rPr>
        <w:t xml:space="preserve">2 Cuota </w:t>
      </w:r>
      <w:r w:rsidRPr="00F60BD1">
        <w:rPr>
          <w:sz w:val="24"/>
          <w:szCs w:val="24"/>
          <w:lang w:val="es-ES"/>
        </w:rPr>
        <w:t>Vehículos Livianos 2026</w:t>
      </w:r>
    </w:p>
    <w:p w14:paraId="6B807B8B" w14:textId="775F50FE" w:rsidR="00F60BD1" w:rsidRPr="00F60BD1" w:rsidRDefault="00F60BD1" w:rsidP="00F60BD1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>Permisos de Circulación Vehículos L</w:t>
      </w:r>
      <w:r w:rsidRPr="00F60BD1">
        <w:rPr>
          <w:sz w:val="24"/>
          <w:szCs w:val="24"/>
          <w:lang w:val="es-ES"/>
        </w:rPr>
        <w:t>ocomoción Colectiva</w:t>
      </w:r>
      <w:r w:rsidRPr="00F60BD1">
        <w:rPr>
          <w:sz w:val="24"/>
          <w:szCs w:val="24"/>
          <w:lang w:val="es-ES"/>
        </w:rPr>
        <w:t xml:space="preserve"> 2026</w:t>
      </w:r>
    </w:p>
    <w:p w14:paraId="239321AF" w14:textId="536228FF" w:rsidR="00F60BD1" w:rsidRPr="00F60BD1" w:rsidRDefault="00F60BD1" w:rsidP="00F60BD1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>Permisos de Circulación Vehículos</w:t>
      </w:r>
      <w:r w:rsidRPr="00F60BD1">
        <w:rPr>
          <w:sz w:val="24"/>
          <w:szCs w:val="24"/>
          <w:lang w:val="es-ES"/>
        </w:rPr>
        <w:t xml:space="preserve"> 2 Cuota</w:t>
      </w:r>
      <w:r w:rsidRPr="00F60BD1">
        <w:rPr>
          <w:sz w:val="24"/>
          <w:szCs w:val="24"/>
          <w:lang w:val="es-ES"/>
        </w:rPr>
        <w:t xml:space="preserve"> Locomoción Colectiva 2026</w:t>
      </w:r>
    </w:p>
    <w:p w14:paraId="629EEE4E" w14:textId="2791BA46" w:rsidR="00F60BD1" w:rsidRPr="00F60BD1" w:rsidRDefault="00F60BD1" w:rsidP="00F60BD1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 xml:space="preserve">Permisos de Circulación Vehículos </w:t>
      </w:r>
      <w:r w:rsidRPr="00F60BD1">
        <w:rPr>
          <w:sz w:val="24"/>
          <w:szCs w:val="24"/>
          <w:lang w:val="es-ES"/>
        </w:rPr>
        <w:t>Pesados</w:t>
      </w:r>
      <w:r w:rsidRPr="00F60BD1">
        <w:rPr>
          <w:sz w:val="24"/>
          <w:szCs w:val="24"/>
          <w:lang w:val="es-ES"/>
        </w:rPr>
        <w:t xml:space="preserve"> 2026</w:t>
      </w:r>
    </w:p>
    <w:p w14:paraId="3E3F0A77" w14:textId="77777777" w:rsidR="00F60BD1" w:rsidRPr="00F60BD1" w:rsidRDefault="00F60BD1" w:rsidP="00F60BD1">
      <w:pPr>
        <w:pStyle w:val="Prrafodelista"/>
        <w:numPr>
          <w:ilvl w:val="0"/>
          <w:numId w:val="1"/>
        </w:numPr>
        <w:rPr>
          <w:b/>
          <w:bCs/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 xml:space="preserve">Permisos de Circulación </w:t>
      </w:r>
      <w:r w:rsidRPr="00F60BD1">
        <w:rPr>
          <w:sz w:val="24"/>
          <w:szCs w:val="24"/>
          <w:lang w:val="es-ES"/>
        </w:rPr>
        <w:t xml:space="preserve">2 Cuota </w:t>
      </w:r>
      <w:r w:rsidRPr="00F60BD1">
        <w:rPr>
          <w:sz w:val="24"/>
          <w:szCs w:val="24"/>
          <w:lang w:val="es-ES"/>
        </w:rPr>
        <w:t>Vehículos Pesados 2026</w:t>
      </w:r>
    </w:p>
    <w:p w14:paraId="15D1EC14" w14:textId="00725BF9" w:rsidR="00F60BD1" w:rsidRPr="00F60BD1" w:rsidRDefault="00F60BD1" w:rsidP="00F60BD1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>Multas TAG</w:t>
      </w:r>
    </w:p>
    <w:p w14:paraId="64912B58" w14:textId="7CD97E04" w:rsidR="00F60BD1" w:rsidRPr="00F60BD1" w:rsidRDefault="00F60BD1" w:rsidP="00F60BD1">
      <w:pPr>
        <w:pStyle w:val="Prrafodelista"/>
        <w:numPr>
          <w:ilvl w:val="0"/>
          <w:numId w:val="1"/>
        </w:numPr>
        <w:rPr>
          <w:sz w:val="24"/>
          <w:szCs w:val="24"/>
          <w:lang w:val="es-ES"/>
        </w:rPr>
      </w:pPr>
      <w:r w:rsidRPr="00F60BD1">
        <w:rPr>
          <w:sz w:val="24"/>
          <w:szCs w:val="24"/>
          <w:lang w:val="es-ES"/>
        </w:rPr>
        <w:t>Patentes Municipales</w:t>
      </w:r>
    </w:p>
    <w:p w14:paraId="13E0111A" w14:textId="77777777" w:rsidR="00F60BD1" w:rsidRPr="00F60BD1" w:rsidRDefault="00F60BD1">
      <w:pPr>
        <w:rPr>
          <w:lang w:val="es-ES"/>
        </w:rPr>
      </w:pPr>
    </w:p>
    <w:sectPr w:rsidR="00F60BD1" w:rsidRPr="00F60BD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6014F1"/>
    <w:multiLevelType w:val="hybridMultilevel"/>
    <w:tmpl w:val="2BF822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189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3C7"/>
    <w:rsid w:val="001473EC"/>
    <w:rsid w:val="002553C7"/>
    <w:rsid w:val="00517A8B"/>
    <w:rsid w:val="007178DD"/>
    <w:rsid w:val="008F0957"/>
    <w:rsid w:val="00A143C0"/>
    <w:rsid w:val="00F6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296F4"/>
  <w15:chartTrackingRefBased/>
  <w15:docId w15:val="{5D95C50D-C5BB-4971-BD2A-23A8469FA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CL"/>
    </w:rPr>
  </w:style>
  <w:style w:type="paragraph" w:styleId="Ttulo1">
    <w:name w:val="heading 1"/>
    <w:basedOn w:val="Normal"/>
    <w:next w:val="Normal"/>
    <w:link w:val="Ttulo1Car"/>
    <w:uiPriority w:val="9"/>
    <w:qFormat/>
    <w:rsid w:val="002553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553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553C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553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553C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553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553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553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553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553C7"/>
    <w:rPr>
      <w:rFonts w:asciiTheme="majorHAnsi" w:eastAsiaTheme="majorEastAsia" w:hAnsiTheme="majorHAnsi" w:cstheme="majorBidi"/>
      <w:color w:val="2E74B5" w:themeColor="accent1" w:themeShade="BF"/>
      <w:sz w:val="40"/>
      <w:szCs w:val="40"/>
      <w:lang w:val="es-CL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553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CL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553C7"/>
    <w:rPr>
      <w:rFonts w:eastAsiaTheme="majorEastAsia" w:cstheme="majorBidi"/>
      <w:color w:val="2E74B5" w:themeColor="accent1" w:themeShade="BF"/>
      <w:sz w:val="28"/>
      <w:szCs w:val="28"/>
      <w:lang w:val="es-CL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553C7"/>
    <w:rPr>
      <w:rFonts w:eastAsiaTheme="majorEastAsia" w:cstheme="majorBidi"/>
      <w:i/>
      <w:iCs/>
      <w:color w:val="2E74B5" w:themeColor="accent1" w:themeShade="BF"/>
      <w:lang w:val="es-C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553C7"/>
    <w:rPr>
      <w:rFonts w:eastAsiaTheme="majorEastAsia" w:cstheme="majorBidi"/>
      <w:color w:val="2E74B5" w:themeColor="accent1" w:themeShade="BF"/>
      <w:lang w:val="es-CL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553C7"/>
    <w:rPr>
      <w:rFonts w:eastAsiaTheme="majorEastAsia" w:cstheme="majorBidi"/>
      <w:i/>
      <w:iCs/>
      <w:color w:val="595959" w:themeColor="text1" w:themeTint="A6"/>
      <w:lang w:val="es-CL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553C7"/>
    <w:rPr>
      <w:rFonts w:eastAsiaTheme="majorEastAsia" w:cstheme="majorBidi"/>
      <w:color w:val="595959" w:themeColor="text1" w:themeTint="A6"/>
      <w:lang w:val="es-CL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553C7"/>
    <w:rPr>
      <w:rFonts w:eastAsiaTheme="majorEastAsia" w:cstheme="majorBidi"/>
      <w:i/>
      <w:iCs/>
      <w:color w:val="272727" w:themeColor="text1" w:themeTint="D8"/>
      <w:lang w:val="es-CL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553C7"/>
    <w:rPr>
      <w:rFonts w:eastAsiaTheme="majorEastAsia" w:cstheme="majorBidi"/>
      <w:color w:val="272727" w:themeColor="text1" w:themeTint="D8"/>
      <w:lang w:val="es-CL"/>
    </w:rPr>
  </w:style>
  <w:style w:type="paragraph" w:styleId="Ttulo">
    <w:name w:val="Title"/>
    <w:basedOn w:val="Normal"/>
    <w:next w:val="Normal"/>
    <w:link w:val="TtuloCar"/>
    <w:uiPriority w:val="10"/>
    <w:qFormat/>
    <w:rsid w:val="002553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553C7"/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</w:rPr>
  </w:style>
  <w:style w:type="paragraph" w:styleId="Subttulo">
    <w:name w:val="Subtitle"/>
    <w:basedOn w:val="Normal"/>
    <w:next w:val="Normal"/>
    <w:link w:val="SubttuloCar"/>
    <w:uiPriority w:val="11"/>
    <w:qFormat/>
    <w:rsid w:val="002553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553C7"/>
    <w:rPr>
      <w:rFonts w:eastAsiaTheme="majorEastAsia" w:cstheme="majorBidi"/>
      <w:color w:val="595959" w:themeColor="text1" w:themeTint="A6"/>
      <w:spacing w:val="15"/>
      <w:sz w:val="28"/>
      <w:szCs w:val="28"/>
      <w:lang w:val="es-CL"/>
    </w:rPr>
  </w:style>
  <w:style w:type="paragraph" w:styleId="Cita">
    <w:name w:val="Quote"/>
    <w:basedOn w:val="Normal"/>
    <w:next w:val="Normal"/>
    <w:link w:val="CitaCar"/>
    <w:uiPriority w:val="29"/>
    <w:qFormat/>
    <w:rsid w:val="002553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553C7"/>
    <w:rPr>
      <w:i/>
      <w:iCs/>
      <w:color w:val="404040" w:themeColor="text1" w:themeTint="BF"/>
      <w:lang w:val="es-CL"/>
    </w:rPr>
  </w:style>
  <w:style w:type="paragraph" w:styleId="Prrafodelista">
    <w:name w:val="List Paragraph"/>
    <w:basedOn w:val="Normal"/>
    <w:uiPriority w:val="34"/>
    <w:qFormat/>
    <w:rsid w:val="002553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553C7"/>
    <w:rPr>
      <w:i/>
      <w:iCs/>
      <w:color w:val="2E74B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553C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553C7"/>
    <w:rPr>
      <w:i/>
      <w:iCs/>
      <w:color w:val="2E74B5" w:themeColor="accent1" w:themeShade="BF"/>
      <w:lang w:val="es-CL"/>
    </w:rPr>
  </w:style>
  <w:style w:type="character" w:styleId="Referenciaintensa">
    <w:name w:val="Intense Reference"/>
    <w:basedOn w:val="Fuentedeprrafopredeter"/>
    <w:uiPriority w:val="32"/>
    <w:qFormat/>
    <w:rsid w:val="002553C7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341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 Villalón Hidalgo</dc:creator>
  <cp:keywords/>
  <dc:description/>
  <cp:lastModifiedBy>Alejandro  Villalón Hidalgo</cp:lastModifiedBy>
  <cp:revision>2</cp:revision>
  <dcterms:created xsi:type="dcterms:W3CDTF">2026-01-13T15:25:00Z</dcterms:created>
  <dcterms:modified xsi:type="dcterms:W3CDTF">2026-01-13T15:30:00Z</dcterms:modified>
</cp:coreProperties>
</file>